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6"/>
      </w:tblGrid>
      <w:tr w:rsidR="00F66F67">
        <w:trPr>
          <w:trHeight w:val="647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6F67" w:rsidRDefault="00980652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BİLECİK </w:t>
            </w:r>
            <w:r w:rsidR="00D15B6F">
              <w:rPr>
                <w:rFonts w:ascii="Times New Roman" w:eastAsia="Times New Roman" w:hAnsi="Times New Roman" w:cs="Times New Roman"/>
                <w:b/>
                <w:lang w:eastAsia="tr-TR"/>
              </w:rPr>
              <w:t>ÖZEL EĞİTİM VE UYGULAMA OKULU 1. 2. ve 3.KADEME</w:t>
            </w:r>
            <w:r w:rsidR="0065407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F66F67" w:rsidRDefault="00694C56">
            <w:pPr>
              <w:pStyle w:val="Standard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2021-2022</w:t>
            </w:r>
            <w:r w:rsidR="0098065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EĞİTİM ÖĞRETİM YILI SENE BAŞI ZÜMRE ÖĞRETMENLER KURULU</w:t>
            </w:r>
          </w:p>
        </w:tc>
      </w:tr>
    </w:tbl>
    <w:p w:rsidR="00F66F67" w:rsidRDefault="00F66F67">
      <w:pPr>
        <w:spacing w:after="0"/>
        <w:rPr>
          <w:vanish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5"/>
        <w:gridCol w:w="4425"/>
        <w:gridCol w:w="1740"/>
        <w:gridCol w:w="1716"/>
      </w:tblGrid>
      <w:tr w:rsidR="00F66F67">
        <w:trPr>
          <w:trHeight w:val="289"/>
        </w:trPr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Default="009806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Zümre Adı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Default="00F66F6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Default="009806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No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Default="009806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6F67">
        <w:trPr>
          <w:trHeight w:val="135"/>
        </w:trPr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Default="009806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Default="00F66F6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Default="00980652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Saati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67" w:rsidRDefault="0057675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</w:tbl>
    <w:p w:rsidR="00F66F67" w:rsidRDefault="00F66F67">
      <w:pPr>
        <w:pStyle w:val="Standard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66F67" w:rsidRDefault="00F66F67">
      <w:pPr>
        <w:pStyle w:val="Standard"/>
        <w:tabs>
          <w:tab w:val="left" w:pos="284"/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F66F67" w:rsidRDefault="00980652">
      <w:pPr>
        <w:pStyle w:val="Standard"/>
        <w:tabs>
          <w:tab w:val="left" w:pos="284"/>
          <w:tab w:val="left" w:pos="567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eastAsia="tr-TR"/>
        </w:rPr>
        <w:t>GÜNDEM MADDELERİ:</w:t>
      </w:r>
    </w:p>
    <w:p w:rsidR="00F66F67" w:rsidRDefault="00F66F67">
      <w:pPr>
        <w:pStyle w:val="Standard"/>
        <w:spacing w:after="0" w:line="240" w:lineRule="exact"/>
        <w:ind w:left="714"/>
        <w:jc w:val="both"/>
        <w:rPr>
          <w:rFonts w:ascii="Times New Roman" w:eastAsia="Times New Roman" w:hAnsi="Times New Roman" w:cs="Times New Roman"/>
          <w:lang w:eastAsia="tr-TR"/>
        </w:rPr>
      </w:pPr>
    </w:p>
    <w:p w:rsidR="00F66F67" w:rsidRPr="00663A0C" w:rsidRDefault="00980652" w:rsidP="003F2B0D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Açılış ve Yoklama,</w:t>
      </w:r>
    </w:p>
    <w:p w:rsidR="00F66F67" w:rsidRPr="00663A0C" w:rsidRDefault="00980652" w:rsidP="003F2B0D">
      <w:pPr>
        <w:pStyle w:val="ListeParagraf"/>
        <w:numPr>
          <w:ilvl w:val="0"/>
          <w:numId w:val="2"/>
        </w:numPr>
        <w:spacing w:after="0" w:line="264" w:lineRule="auto"/>
        <w:ind w:left="714" w:hanging="357"/>
        <w:jc w:val="both"/>
        <w:rPr>
          <w:sz w:val="24"/>
          <w:szCs w:val="24"/>
        </w:rPr>
      </w:pPr>
      <w:r w:rsidRPr="00663A0C">
        <w:rPr>
          <w:rFonts w:ascii="Times New Roman" w:hAnsi="Times New Roman" w:cs="Calibri"/>
          <w:sz w:val="24"/>
          <w:szCs w:val="24"/>
        </w:rPr>
        <w:t>Ders zümre başkanı ve yazmanın seçimi,</w:t>
      </w:r>
    </w:p>
    <w:p w:rsidR="003F2B0D" w:rsidRDefault="00980652" w:rsidP="003F2B0D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Bir önceki toplantıya ait zümre kararlarının uygulama sonuçlarının değerlendirilmesi ve uygulamaya y</w:t>
      </w:r>
      <w:r w:rsidR="003F2B0D">
        <w:rPr>
          <w:rFonts w:ascii="Times New Roman" w:eastAsia="Times New Roman" w:hAnsi="Times New Roman" w:cs="Times New Roman"/>
          <w:sz w:val="24"/>
          <w:szCs w:val="24"/>
          <w:lang w:eastAsia="tr-TR"/>
        </w:rPr>
        <w:t>önelik yeni kararların alınmas</w:t>
      </w:r>
      <w:r w:rsidR="00A43D9A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</w:p>
    <w:p w:rsidR="00194E69" w:rsidRPr="003F2B0D" w:rsidRDefault="00980652" w:rsidP="003F2B0D">
      <w:pPr>
        <w:pStyle w:val="Standard"/>
        <w:numPr>
          <w:ilvl w:val="0"/>
          <w:numId w:val="2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2B0D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ve öğretimle ilgili mevzuat, Türk millî eğitiminin genel</w:t>
      </w:r>
      <w:r w:rsidR="003F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amaçları, okulun kuruluş amacı </w:t>
      </w:r>
      <w:r w:rsidR="003F2B0D" w:rsidRPr="003F2B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Pr="003F2B0D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dersin programında belirtilen amaç ve açıklamaların okunarak planlamanın bu doğrultuda yapılması,</w:t>
      </w:r>
      <w:r w:rsidR="00194E69" w:rsidRPr="003F2B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6F67" w:rsidRPr="00663A0C" w:rsidRDefault="00663A0C" w:rsidP="003F2B0D">
      <w:pPr>
        <w:pStyle w:val="Default"/>
        <w:jc w:val="both"/>
      </w:pPr>
      <w:r w:rsidRPr="00663A0C">
        <w:rPr>
          <w:b/>
        </w:rPr>
        <w:t xml:space="preserve"> </w:t>
      </w:r>
      <w:r w:rsidR="00B471ED">
        <w:rPr>
          <w:b/>
        </w:rPr>
        <w:t xml:space="preserve">     </w:t>
      </w:r>
      <w:r w:rsidRPr="00663A0C">
        <w:t xml:space="preserve">5.   </w:t>
      </w:r>
      <w:r w:rsidR="00194E69" w:rsidRPr="00663A0C">
        <w:t>Covid-19 salgını uzaktan eğitim süreçlerinin değerlendirilmesi,</w:t>
      </w:r>
    </w:p>
    <w:p w:rsidR="00194E69" w:rsidRPr="00663A0C" w:rsidRDefault="00194E69" w:rsidP="003F2B0D">
      <w:pPr>
        <w:pStyle w:val="Default"/>
        <w:numPr>
          <w:ilvl w:val="0"/>
          <w:numId w:val="4"/>
        </w:numPr>
        <w:jc w:val="both"/>
      </w:pPr>
      <w:r w:rsidRPr="00663A0C">
        <w:t>Pandemi dönemi psiko-sosyal destek çalışmalarının değerlendirilmesi,</w:t>
      </w:r>
    </w:p>
    <w:p w:rsidR="00194E69" w:rsidRPr="00663A0C" w:rsidRDefault="00194E69" w:rsidP="003F2B0D">
      <w:pPr>
        <w:pStyle w:val="Standard"/>
        <w:numPr>
          <w:ilvl w:val="0"/>
          <w:numId w:val="4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programlarında yer alması gereken Atatürkçülükle ilgili konular üzerinde durularak çalışmaların buna göre planlanması,</w:t>
      </w:r>
    </w:p>
    <w:p w:rsidR="00F66F67" w:rsidRPr="00663A0C" w:rsidRDefault="00980652" w:rsidP="003F2B0D">
      <w:pPr>
        <w:pStyle w:val="Standard"/>
        <w:numPr>
          <w:ilvl w:val="0"/>
          <w:numId w:val="4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programında belirtilen kazanım ve davranışlar dikkate alınarak derslerin işlenişinde uygulanacak öğretim yöntem ve teknikleriyle bunların uygulama şeklinin belirlenmesi,</w:t>
      </w:r>
    </w:p>
    <w:p w:rsidR="00F66F67" w:rsidRPr="00663A0C" w:rsidRDefault="00694C56" w:rsidP="003F2B0D">
      <w:pPr>
        <w:pStyle w:val="Standard"/>
        <w:numPr>
          <w:ilvl w:val="0"/>
          <w:numId w:val="4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zümre veya sınıf rehber</w:t>
      </w:r>
      <w:r w:rsidR="00980652"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öğretmenleriyle yapılacak işbirliği esaslarının belirlenmesi,</w:t>
      </w:r>
    </w:p>
    <w:p w:rsidR="00F66F67" w:rsidRPr="00663A0C" w:rsidRDefault="00980652" w:rsidP="003F2B0D">
      <w:pPr>
        <w:pStyle w:val="Standard"/>
        <w:numPr>
          <w:ilvl w:val="0"/>
          <w:numId w:val="4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Bilim ve teknolojideki gelişmelerin, derslere yansıtılmasını sağlayıcı kararlar alınması,</w:t>
      </w:r>
    </w:p>
    <w:p w:rsidR="00F66F67" w:rsidRPr="00663A0C" w:rsidRDefault="00980652" w:rsidP="003F2B0D">
      <w:pPr>
        <w:pStyle w:val="Standard"/>
        <w:numPr>
          <w:ilvl w:val="0"/>
          <w:numId w:val="4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Derslerin daha verimli işlenebilmesi için ihtiyaç duyulan kitap, araç-gereç ve benzeri öğretim materyalinin belirlenmesi,</w:t>
      </w:r>
    </w:p>
    <w:p w:rsidR="00F66F67" w:rsidRPr="00663A0C" w:rsidRDefault="00980652" w:rsidP="003F2B0D">
      <w:pPr>
        <w:pStyle w:val="Standard"/>
        <w:numPr>
          <w:ilvl w:val="0"/>
          <w:numId w:val="4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Okul ve çevre imkânlarının değ</w:t>
      </w:r>
      <w:r w:rsidR="00694C56"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erlendirilerek, yapılacak </w:t>
      </w:r>
      <w:r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proje, gezi ve gözlemlerin planlanması,</w:t>
      </w:r>
    </w:p>
    <w:p w:rsidR="00694C56" w:rsidRPr="00663A0C" w:rsidRDefault="008913A3" w:rsidP="003F2B0D">
      <w:pPr>
        <w:pStyle w:val="Standard"/>
        <w:numPr>
          <w:ilvl w:val="0"/>
          <w:numId w:val="4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başarısının </w:t>
      </w:r>
      <w:r w:rsidR="00980652"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değerlendirilmesinde ortak bir anlayışın, birlik ve beraberliğe yönelik belirleyici kararların alınması</w:t>
      </w:r>
    </w:p>
    <w:p w:rsidR="00F66F67" w:rsidRPr="00663A0C" w:rsidRDefault="00980652" w:rsidP="003F2B0D">
      <w:pPr>
        <w:pStyle w:val="Standard"/>
        <w:numPr>
          <w:ilvl w:val="0"/>
          <w:numId w:val="4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663A0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Görsel sanatlar</w:t>
      </w:r>
      <w:r w:rsidR="00694C56" w:rsidRPr="00663A0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, Müzik, Beden Eğitimi derslerinin </w:t>
      </w:r>
      <w:r w:rsidRPr="00663A0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değerlendirilmesinde dikkate alınacak hususların tespit edilmesi; </w:t>
      </w:r>
      <w:r w:rsidR="00AB52F2" w:rsidRPr="00663A0C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(Sadece Görsel sanatlar, Müzik, Beden Eğitimi Zümreleri)</w:t>
      </w:r>
    </w:p>
    <w:p w:rsidR="00F66F67" w:rsidRPr="00663A0C" w:rsidRDefault="00980652" w:rsidP="003F2B0D">
      <w:pPr>
        <w:pStyle w:val="ListeParagraf"/>
        <w:numPr>
          <w:ilvl w:val="0"/>
          <w:numId w:val="4"/>
        </w:numPr>
        <w:suppressAutoHyphens w:val="0"/>
        <w:spacing w:after="0" w:line="240" w:lineRule="exact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63A0C">
        <w:rPr>
          <w:rFonts w:ascii="Times New Roman" w:hAnsi="Times New Roman"/>
          <w:sz w:val="24"/>
          <w:szCs w:val="24"/>
        </w:rPr>
        <w:t>Rehberlik Servisi ve öğrenci velileri ile yapılacak işbirliği,</w:t>
      </w:r>
    </w:p>
    <w:p w:rsidR="00F66F67" w:rsidRPr="00663A0C" w:rsidRDefault="00980652" w:rsidP="003F2B0D">
      <w:pPr>
        <w:pStyle w:val="Standard"/>
        <w:numPr>
          <w:ilvl w:val="0"/>
          <w:numId w:val="4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63A0C">
        <w:rPr>
          <w:rFonts w:ascii="Times New Roman" w:eastAsia="Times New Roman" w:hAnsi="Times New Roman" w:cs="Times New Roman"/>
          <w:sz w:val="24"/>
          <w:szCs w:val="24"/>
          <w:lang w:eastAsia="tr-TR"/>
        </w:rPr>
        <w:t>Okulda ve çevrede Türkçenin doğru, güzel, etkili ve kurallarına uygun olarak kullanılması ilgili faaliyetlerin planlanması,</w:t>
      </w:r>
    </w:p>
    <w:p w:rsidR="00F66F67" w:rsidRPr="00663A0C" w:rsidRDefault="00572459" w:rsidP="003F2B0D">
      <w:pPr>
        <w:pStyle w:val="Standard"/>
        <w:numPr>
          <w:ilvl w:val="0"/>
          <w:numId w:val="4"/>
        </w:numPr>
        <w:spacing w:after="0" w:line="240" w:lineRule="exact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Dilek ve Temenniler, Kapanış.</w:t>
      </w:r>
    </w:p>
    <w:p w:rsidR="00F66F67" w:rsidRDefault="00F66F67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663A0C">
      <w:pPr>
        <w:pStyle w:val="Standard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727C2" w:rsidRDefault="007727C2" w:rsidP="007727C2">
      <w:pPr>
        <w:spacing w:line="360" w:lineRule="auto"/>
        <w:jc w:val="center"/>
        <w:rPr>
          <w:b/>
          <w:color w:val="333333"/>
        </w:rPr>
      </w:pPr>
    </w:p>
    <w:p w:rsidR="007727C2" w:rsidRDefault="007727C2" w:rsidP="007727C2">
      <w:pPr>
        <w:spacing w:line="360" w:lineRule="auto"/>
        <w:jc w:val="center"/>
        <w:rPr>
          <w:b/>
          <w:color w:val="333333"/>
        </w:rPr>
      </w:pPr>
    </w:p>
    <w:p w:rsidR="007727C2" w:rsidRDefault="007727C2" w:rsidP="007727C2">
      <w:pPr>
        <w:spacing w:line="360" w:lineRule="auto"/>
        <w:jc w:val="center"/>
        <w:rPr>
          <w:b/>
          <w:color w:val="333333"/>
        </w:rPr>
      </w:pPr>
    </w:p>
    <w:p w:rsidR="007727C2" w:rsidRDefault="007727C2" w:rsidP="007727C2">
      <w:pPr>
        <w:spacing w:line="360" w:lineRule="auto"/>
        <w:jc w:val="center"/>
        <w:rPr>
          <w:b/>
          <w:color w:val="333333"/>
        </w:rPr>
      </w:pPr>
    </w:p>
    <w:p w:rsidR="007727C2" w:rsidRDefault="007727C2" w:rsidP="007727C2">
      <w:pPr>
        <w:spacing w:line="360" w:lineRule="auto"/>
        <w:jc w:val="center"/>
        <w:rPr>
          <w:b/>
          <w:color w:val="333333"/>
        </w:rPr>
      </w:pPr>
    </w:p>
    <w:p w:rsidR="007727C2" w:rsidRDefault="007727C2" w:rsidP="007727C2">
      <w:pPr>
        <w:spacing w:line="360" w:lineRule="auto"/>
        <w:jc w:val="center"/>
        <w:rPr>
          <w:b/>
          <w:color w:val="333333"/>
        </w:rPr>
      </w:pPr>
    </w:p>
    <w:p w:rsidR="007727C2" w:rsidRDefault="007727C2" w:rsidP="007727C2">
      <w:pPr>
        <w:spacing w:line="360" w:lineRule="auto"/>
        <w:jc w:val="center"/>
        <w:rPr>
          <w:b/>
          <w:color w:val="333333"/>
        </w:rPr>
      </w:pPr>
    </w:p>
    <w:p w:rsidR="00F66F67" w:rsidRPr="00663A0C" w:rsidRDefault="00F66F67" w:rsidP="00663A0C">
      <w:pPr>
        <w:pStyle w:val="Standard"/>
        <w:spacing w:after="0" w:line="240" w:lineRule="exact"/>
        <w:ind w:firstLine="708"/>
        <w:jc w:val="both"/>
        <w:rPr>
          <w:sz w:val="24"/>
          <w:szCs w:val="24"/>
        </w:rPr>
      </w:pPr>
    </w:p>
    <w:sectPr w:rsidR="00F66F67" w:rsidRPr="00663A0C" w:rsidSect="00AB52F2">
      <w:pgSz w:w="11906" w:h="16838"/>
      <w:pgMar w:top="1135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C2" w:rsidRDefault="00F943C2">
      <w:pPr>
        <w:spacing w:after="0" w:line="240" w:lineRule="auto"/>
      </w:pPr>
      <w:r>
        <w:separator/>
      </w:r>
    </w:p>
  </w:endnote>
  <w:endnote w:type="continuationSeparator" w:id="0">
    <w:p w:rsidR="00F943C2" w:rsidRDefault="00F9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C2" w:rsidRDefault="00F943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43C2" w:rsidRDefault="00F9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D95"/>
    <w:multiLevelType w:val="hybridMultilevel"/>
    <w:tmpl w:val="DDD0F554"/>
    <w:lvl w:ilvl="0" w:tplc="3BAECF52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F69EA"/>
    <w:multiLevelType w:val="multilevel"/>
    <w:tmpl w:val="EE5257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FA0719F"/>
    <w:multiLevelType w:val="multilevel"/>
    <w:tmpl w:val="147C2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3437023"/>
    <w:multiLevelType w:val="multilevel"/>
    <w:tmpl w:val="8FC633C2"/>
    <w:styleLink w:val="WWNum39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67"/>
    <w:rsid w:val="00194E69"/>
    <w:rsid w:val="003F2B0D"/>
    <w:rsid w:val="00572459"/>
    <w:rsid w:val="00576754"/>
    <w:rsid w:val="00654076"/>
    <w:rsid w:val="00663A0C"/>
    <w:rsid w:val="00694C56"/>
    <w:rsid w:val="007727C2"/>
    <w:rsid w:val="007779E3"/>
    <w:rsid w:val="007A7FC6"/>
    <w:rsid w:val="008913A3"/>
    <w:rsid w:val="00947F1F"/>
    <w:rsid w:val="00980652"/>
    <w:rsid w:val="00A43D9A"/>
    <w:rsid w:val="00A53EE2"/>
    <w:rsid w:val="00A637D8"/>
    <w:rsid w:val="00AB52F2"/>
    <w:rsid w:val="00B471ED"/>
    <w:rsid w:val="00BD0194"/>
    <w:rsid w:val="00BE4347"/>
    <w:rsid w:val="00D15B6F"/>
    <w:rsid w:val="00D66F85"/>
    <w:rsid w:val="00ED035B"/>
    <w:rsid w:val="00F66F67"/>
    <w:rsid w:val="00F9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5B49"/>
  <w15:docId w15:val="{A545EE4D-0F37-4E1E-ACA3-489CF0A6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tr-T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eParagraf">
    <w:name w:val="List Paragraph"/>
    <w:basedOn w:val="Standard"/>
    <w:pPr>
      <w:ind w:left="720"/>
    </w:pPr>
    <w:rPr>
      <w:rFonts w:eastAsia="Times New Roman" w:cs="Times New Roman"/>
      <w:lang w:eastAsia="tr-T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ListLabel7">
    <w:name w:val="ListLabel 7"/>
    <w:rPr>
      <w:b/>
    </w:rPr>
  </w:style>
  <w:style w:type="paragraph" w:styleId="AralkYok">
    <w:name w:val="No Spacing"/>
    <w:pPr>
      <w:suppressAutoHyphens/>
      <w:spacing w:after="0" w:line="240" w:lineRule="auto"/>
    </w:pPr>
  </w:style>
  <w:style w:type="paragraph" w:styleId="BalonMetni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rPr>
      <w:rFonts w:ascii="Segoe UI" w:hAnsi="Segoe UI" w:cs="Segoe UI"/>
      <w:sz w:val="18"/>
      <w:szCs w:val="18"/>
    </w:rPr>
  </w:style>
  <w:style w:type="numbering" w:customStyle="1" w:styleId="WWNum39">
    <w:name w:val="WWNum39"/>
    <w:basedOn w:val="ListeYok"/>
    <w:pPr>
      <w:numPr>
        <w:numId w:val="1"/>
      </w:numPr>
    </w:pPr>
  </w:style>
  <w:style w:type="paragraph" w:customStyle="1" w:styleId="Default">
    <w:name w:val="Default"/>
    <w:rsid w:val="00AB52F2"/>
    <w:pPr>
      <w:widowControl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13</cp:revision>
  <cp:lastPrinted>2016-09-02T05:41:00Z</cp:lastPrinted>
  <dcterms:created xsi:type="dcterms:W3CDTF">2021-08-24T09:10:00Z</dcterms:created>
  <dcterms:modified xsi:type="dcterms:W3CDTF">2021-08-26T12:16:00Z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